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07A7" w:rsidRDefault="00BD07A7" w:rsidP="00BD07A7">
      <w:pPr>
        <w:spacing w:after="0" w:line="240" w:lineRule="auto"/>
        <w:jc w:val="both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bdr w:val="none" w:sz="0" w:space="0" w:color="auto" w:frame="1"/>
          <w:lang w:eastAsia="ru-RU"/>
        </w:rPr>
      </w:pPr>
      <w:bookmarkStart w:id="0" w:name="_GoBack"/>
      <w:bookmarkEnd w:id="0"/>
      <w:r>
        <w:rPr>
          <w:rFonts w:ascii="Arial" w:eastAsia="Times New Roman" w:hAnsi="Arial" w:cs="Arial"/>
          <w:color w:val="000000"/>
          <w:kern w:val="36"/>
          <w:sz w:val="43"/>
          <w:szCs w:val="43"/>
          <w:bdr w:val="none" w:sz="0" w:space="0" w:color="auto" w:frame="1"/>
          <w:lang w:eastAsia="ru-RU"/>
        </w:rPr>
        <w:t xml:space="preserve">            </w:t>
      </w:r>
      <w:r w:rsidRPr="00BD07A7">
        <w:rPr>
          <w:rFonts w:ascii="Arial" w:eastAsia="Times New Roman" w:hAnsi="Arial" w:cs="Arial"/>
          <w:color w:val="000000"/>
          <w:kern w:val="36"/>
          <w:sz w:val="43"/>
          <w:szCs w:val="43"/>
          <w:bdr w:val="none" w:sz="0" w:space="0" w:color="auto" w:frame="1"/>
          <w:lang w:eastAsia="ru-RU"/>
        </w:rPr>
        <w:t>Версия для слабовидящих</w:t>
      </w:r>
    </w:p>
    <w:p w:rsidR="00BD07A7" w:rsidRPr="00BD07A7" w:rsidRDefault="00BD07A7" w:rsidP="00BD07A7">
      <w:pPr>
        <w:spacing w:after="0" w:line="240" w:lineRule="auto"/>
        <w:jc w:val="both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</w:p>
    <w:p w:rsidR="00BD07A7" w:rsidRPr="00BD07A7" w:rsidRDefault="00BD07A7" w:rsidP="00BD07A7">
      <w:pPr>
        <w:spacing w:after="240" w:line="240" w:lineRule="auto"/>
        <w:jc w:val="both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            </w:t>
      </w:r>
      <w:r w:rsidRPr="00BD07A7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Уважаемый посетитель сайта!</w:t>
      </w:r>
    </w:p>
    <w:p w:rsidR="00BD07A7" w:rsidRPr="00BD07A7" w:rsidRDefault="00BD07A7" w:rsidP="00BD07A7">
      <w:pPr>
        <w:spacing w:after="240" w:line="240" w:lineRule="auto"/>
        <w:jc w:val="both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BD07A7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Если Вы испытываете затруднения при восприятии текстовой информации и графических деталей нашего сайта, предлагаем Вам воспользоваться стандартным инструментом, встроенным во все современные интернет-браузеры.</w:t>
      </w:r>
    </w:p>
    <w:p w:rsidR="00BD07A7" w:rsidRPr="00BD07A7" w:rsidRDefault="00BD07A7" w:rsidP="00BD07A7">
      <w:pPr>
        <w:spacing w:after="0" w:line="240" w:lineRule="auto"/>
        <w:jc w:val="both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BD07A7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Для применения функции масштабирования: перейдите на интересующую Вас страницу, затем, </w:t>
      </w:r>
      <w:r w:rsidRPr="00BD07A7">
        <w:rPr>
          <w:rFonts w:ascii="Arial" w:eastAsia="Times New Roman" w:hAnsi="Arial" w:cs="Arial"/>
          <w:color w:val="000000"/>
          <w:kern w:val="36"/>
          <w:sz w:val="43"/>
          <w:szCs w:val="43"/>
          <w:u w:val="single"/>
          <w:bdr w:val="none" w:sz="0" w:space="0" w:color="auto" w:frame="1"/>
          <w:lang w:eastAsia="ru-RU"/>
        </w:rPr>
        <w:t>удерживая в нажатом состоянии клавишу "Ctrl", нажмите клавишу "+"</w:t>
      </w:r>
      <w:r w:rsidRPr="00BD07A7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 необходимое число раз для увеличения масштаба или клавишу "-" - для его уменьшения.</w:t>
      </w:r>
    </w:p>
    <w:p w:rsidR="001D2D11" w:rsidRDefault="00467751" w:rsidP="00BD07A7">
      <w:pPr>
        <w:jc w:val="both"/>
      </w:pPr>
    </w:p>
    <w:sectPr w:rsidR="001D2D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7A7"/>
    <w:rsid w:val="00154A76"/>
    <w:rsid w:val="00467751"/>
    <w:rsid w:val="00BD07A7"/>
    <w:rsid w:val="00D10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E85DB5B-32CE-4EEF-92AA-0CE154737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231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Файруза</dc:creator>
  <cp:lastModifiedBy>123</cp:lastModifiedBy>
  <cp:revision>2</cp:revision>
  <dcterms:created xsi:type="dcterms:W3CDTF">2019-02-15T11:18:00Z</dcterms:created>
  <dcterms:modified xsi:type="dcterms:W3CDTF">2019-02-15T11:18:00Z</dcterms:modified>
</cp:coreProperties>
</file>